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AC609" w14:textId="294AEC25" w:rsidR="00453EAB" w:rsidRPr="00DC43CA" w:rsidRDefault="00453EAB" w:rsidP="00453EAB">
      <w:pPr>
        <w:bidi/>
        <w:rPr>
          <w:b/>
          <w:bCs/>
        </w:rPr>
      </w:pPr>
      <w:r w:rsidRPr="00DC43CA">
        <w:rPr>
          <w:rFonts w:cs="Arial"/>
          <w:b/>
          <w:bCs/>
          <w:rtl/>
          <w:lang w:bidi="he-IL"/>
        </w:rPr>
        <w:t xml:space="preserve">בהתמקדות </w:t>
      </w:r>
      <w:r w:rsidRPr="00DC43CA">
        <w:rPr>
          <w:rFonts w:cs="Arial" w:hint="cs"/>
          <w:b/>
          <w:bCs/>
          <w:rtl/>
          <w:lang w:bidi="he-IL"/>
        </w:rPr>
        <w:t>ב</w:t>
      </w:r>
      <w:r w:rsidRPr="00DC43CA">
        <w:rPr>
          <w:rFonts w:cs="Arial"/>
          <w:b/>
          <w:bCs/>
          <w:rtl/>
          <w:lang w:bidi="he-IL"/>
        </w:rPr>
        <w:t xml:space="preserve">נושא </w:t>
      </w:r>
      <w:r w:rsidRPr="00DC43CA">
        <w:rPr>
          <w:rFonts w:cs="Arial" w:hint="cs"/>
          <w:b/>
          <w:bCs/>
          <w:rtl/>
          <w:lang w:bidi="he-IL"/>
        </w:rPr>
        <w:t>ה</w:t>
      </w:r>
      <w:r w:rsidRPr="00DC43CA">
        <w:rPr>
          <w:rFonts w:cs="Arial"/>
          <w:b/>
          <w:bCs/>
          <w:rtl/>
          <w:lang w:bidi="he-IL"/>
        </w:rPr>
        <w:t xml:space="preserve">בטיחות </w:t>
      </w:r>
      <w:r w:rsidRPr="00DC43CA">
        <w:rPr>
          <w:rFonts w:cs="Arial" w:hint="cs"/>
          <w:b/>
          <w:bCs/>
          <w:rtl/>
          <w:lang w:bidi="he-IL"/>
        </w:rPr>
        <w:t>ברשת</w:t>
      </w:r>
      <w:r w:rsidRPr="00DC43CA">
        <w:rPr>
          <w:rFonts w:cs="Arial"/>
          <w:b/>
          <w:bCs/>
          <w:rtl/>
          <w:lang w:bidi="he-IL"/>
        </w:rPr>
        <w:t>, התוצרים של פרויקט זה הם</w:t>
      </w:r>
      <w:r w:rsidRPr="00DC43CA">
        <w:rPr>
          <w:b/>
          <w:bCs/>
        </w:rPr>
        <w:t>:</w:t>
      </w:r>
    </w:p>
    <w:p w14:paraId="7E41D739" w14:textId="77777777" w:rsidR="00453EAB" w:rsidRPr="009D0574" w:rsidRDefault="00453EAB" w:rsidP="00453EAB">
      <w:pPr>
        <w:bidi/>
        <w:jc w:val="both"/>
      </w:pPr>
      <w:r>
        <w:rPr>
          <w:b/>
          <w:bCs/>
          <w:rtl/>
          <w:lang w:bidi="he"/>
        </w:rPr>
        <w:t>יצירת חומר חינוכי והדרכה אינטראקטיבי</w:t>
      </w:r>
      <w:r>
        <w:rPr>
          <w:rFonts w:hint="cs"/>
          <w:b/>
          <w:bCs/>
          <w:rtl/>
          <w:lang w:bidi="he"/>
        </w:rPr>
        <w:t>ת</w:t>
      </w:r>
      <w:r>
        <w:rPr>
          <w:b/>
          <w:bCs/>
          <w:rtl/>
          <w:lang w:bidi="he"/>
        </w:rPr>
        <w:t xml:space="preserve"> מקורי</w:t>
      </w:r>
      <w:r>
        <w:rPr>
          <w:rFonts w:hint="cs"/>
          <w:b/>
          <w:bCs/>
          <w:rtl/>
          <w:lang w:bidi="he"/>
        </w:rPr>
        <w:t>ת</w:t>
      </w:r>
      <w:r>
        <w:rPr>
          <w:b/>
          <w:bCs/>
          <w:rtl/>
          <w:lang w:bidi="he"/>
        </w:rPr>
        <w:t xml:space="preserve"> לשימוש</w:t>
      </w:r>
      <w:r>
        <w:rPr>
          <w:rFonts w:hint="cs"/>
          <w:b/>
          <w:bCs/>
          <w:rtl/>
          <w:lang w:bidi="he"/>
        </w:rPr>
        <w:t>ם של</w:t>
      </w:r>
      <w:r>
        <w:rPr>
          <w:b/>
          <w:bCs/>
          <w:rtl/>
          <w:lang w:bidi="he"/>
        </w:rPr>
        <w:t xml:space="preserve"> הורים/אפוטרופוסים, מחנכים ואנשי מקצוע קשורים, תוך התמקדות ב:</w:t>
      </w:r>
    </w:p>
    <w:p w14:paraId="3EEAA4DC" w14:textId="77777777" w:rsidR="00453EAB" w:rsidRPr="009D0574" w:rsidRDefault="00453EAB" w:rsidP="00453EAB">
      <w:pPr>
        <w:numPr>
          <w:ilvl w:val="0"/>
          <w:numId w:val="1"/>
        </w:numPr>
        <w:bidi/>
        <w:jc w:val="both"/>
      </w:pPr>
      <w:r>
        <w:rPr>
          <w:rtl/>
          <w:lang w:bidi="he"/>
        </w:rPr>
        <w:t xml:space="preserve">פיתוח מוכנות דיגיטלית ויכולות דיגיטליות ספציפיות של ילדים ל-2 </w:t>
      </w:r>
      <w:r>
        <w:rPr>
          <w:rFonts w:hint="cs"/>
          <w:rtl/>
          <w:lang w:bidi="he"/>
        </w:rPr>
        <w:t>ה</w:t>
      </w:r>
      <w:r>
        <w:rPr>
          <w:rtl/>
          <w:lang w:bidi="he"/>
        </w:rPr>
        <w:t>נושאיים (התמכרות לאינטרנט ובריונות ברשת): יצירת 2 סרטוני אנימציה תלת-ממדיים, בליווי 2 סרטוני חינוך אינטראקטיביים. החומר יפותח עם אפשרות להתאמה אישית והרחבה על ידי הקהילה בהתאם לצרכים של קבוצות יעד שונות. לקהילה תהיה גם הזדמנות ליצור פעילויות למידה מבוססות משחק המבוססות על החומר</w:t>
      </w:r>
      <w:r>
        <w:rPr>
          <w:rFonts w:hint="cs"/>
          <w:rtl/>
          <w:lang w:bidi="he"/>
        </w:rPr>
        <w:t>ים</w:t>
      </w:r>
      <w:r>
        <w:rPr>
          <w:rtl/>
          <w:lang w:bidi="he"/>
        </w:rPr>
        <w:t xml:space="preserve"> </w:t>
      </w:r>
      <w:r>
        <w:rPr>
          <w:rFonts w:hint="cs"/>
          <w:rtl/>
          <w:lang w:bidi="he"/>
        </w:rPr>
        <w:t>ה</w:t>
      </w:r>
      <w:r>
        <w:rPr>
          <w:rtl/>
          <w:lang w:bidi="he"/>
        </w:rPr>
        <w:t>דיגיטלי</w:t>
      </w:r>
      <w:r>
        <w:rPr>
          <w:rFonts w:hint="cs"/>
          <w:rtl/>
          <w:lang w:bidi="he"/>
        </w:rPr>
        <w:t>ים</w:t>
      </w:r>
      <w:r>
        <w:rPr>
          <w:rtl/>
          <w:lang w:bidi="he"/>
        </w:rPr>
        <w:t xml:space="preserve"> או ע</w:t>
      </w:r>
      <w:r>
        <w:rPr>
          <w:rFonts w:hint="cs"/>
          <w:rtl/>
          <w:lang w:bidi="he"/>
        </w:rPr>
        <w:t>ל</w:t>
      </w:r>
      <w:r>
        <w:rPr>
          <w:rtl/>
          <w:lang w:bidi="he"/>
        </w:rPr>
        <w:t xml:space="preserve"> חומרים פיזיים, שהם יוכלו לחלוק עם חברים אחרים, באמצעות סביבה שיתופית.</w:t>
      </w:r>
    </w:p>
    <w:p w14:paraId="4AC36F34" w14:textId="77777777" w:rsidR="00453EAB" w:rsidRPr="009D0574" w:rsidRDefault="00453EAB" w:rsidP="00453EAB">
      <w:pPr>
        <w:numPr>
          <w:ilvl w:val="0"/>
          <w:numId w:val="1"/>
        </w:numPr>
        <w:bidi/>
        <w:jc w:val="both"/>
      </w:pPr>
      <w:r>
        <w:rPr>
          <w:rtl/>
          <w:lang w:bidi="he"/>
        </w:rPr>
        <w:t>פיתוח מיומנויות ייעוץ: התמקדות בטכניקות הקשבה פעילה אמפתית, יצירת מדריך הדרכה אינטראקטיבי אחד עם חומר הנוגע לנושאים הבאים: א) סקירה תיאורטית של המונח הקשבה פעילה אמפתית, ב) הצגת פעילויות שונות כגון, דיונים ממוקדים, הוראת תסריטים, תרגילי סימולציה, משחקי תפקידים, וג) קישור בין תיאוריה ופרקטיקה.</w:t>
      </w:r>
    </w:p>
    <w:p w14:paraId="2119AAA9" w14:textId="77777777" w:rsidR="00453EAB" w:rsidRDefault="00453EAB" w:rsidP="00453EAB">
      <w:pPr>
        <w:bidi/>
        <w:ind w:left="360"/>
        <w:jc w:val="both"/>
        <w:rPr>
          <w:b/>
          <w:bCs/>
          <w:rtl/>
          <w:lang w:bidi="he"/>
        </w:rPr>
      </w:pPr>
      <w:r w:rsidRPr="00453EAB">
        <w:rPr>
          <w:b/>
          <w:bCs/>
          <w:rtl/>
          <w:lang w:bidi="he"/>
        </w:rPr>
        <w:t>יצירת סביבת למידה מרחוק מקוונת (</w:t>
      </w:r>
      <w:proofErr w:type="spellStart"/>
      <w:r w:rsidRPr="00453EAB">
        <w:rPr>
          <w:b/>
          <w:bCs/>
          <w:lang w:bidi="he"/>
        </w:rPr>
        <w:t>iLE</w:t>
      </w:r>
      <w:proofErr w:type="spellEnd"/>
      <w:r w:rsidRPr="00453EAB">
        <w:rPr>
          <w:b/>
          <w:bCs/>
          <w:rtl/>
          <w:lang w:bidi="he"/>
        </w:rPr>
        <w:t>) להורים, אפוטרופוסים, מחנכים ואנשי מקצוע.</w:t>
      </w:r>
    </w:p>
    <w:p w14:paraId="468DEB37" w14:textId="70B4D60E" w:rsidR="00453EAB" w:rsidRPr="00453EAB" w:rsidRDefault="00453EAB" w:rsidP="00453EAB">
      <w:pPr>
        <w:bidi/>
        <w:ind w:left="360"/>
        <w:jc w:val="both"/>
        <w:rPr>
          <w:lang w:bidi="he"/>
        </w:rPr>
      </w:pPr>
      <w:proofErr w:type="spellStart"/>
      <w:r w:rsidRPr="00453EAB">
        <w:rPr>
          <w:lang w:bidi="he"/>
        </w:rPr>
        <w:t>iLE</w:t>
      </w:r>
      <w:proofErr w:type="spellEnd"/>
      <w:r w:rsidRPr="00453EAB">
        <w:rPr>
          <w:rtl/>
          <w:lang w:bidi="he"/>
        </w:rPr>
        <w:t xml:space="preserve"> משלב למידה מתוקשבת עם תכונות של רשתות ופלטפורמות שיתופיות. באמצעות סביבה זו, לחברי הקהילה תהיה אפשרות לחלוק רעיונות, ידע וחומר מותאם אישית, במאגר מיוחד שייווצר בתוך </w:t>
      </w:r>
      <w:proofErr w:type="spellStart"/>
      <w:r w:rsidRPr="00453EAB">
        <w:rPr>
          <w:lang w:bidi="he"/>
        </w:rPr>
        <w:t>iLE</w:t>
      </w:r>
      <w:proofErr w:type="spellEnd"/>
      <w:r w:rsidRPr="00453EAB">
        <w:rPr>
          <w:rtl/>
          <w:lang w:bidi="he"/>
        </w:rPr>
        <w:t>.</w:t>
      </w:r>
    </w:p>
    <w:p w14:paraId="4D858834" w14:textId="77777777" w:rsidR="00453EAB" w:rsidRPr="00453EAB" w:rsidRDefault="00453EAB" w:rsidP="00453EAB">
      <w:pPr>
        <w:bidi/>
        <w:jc w:val="both"/>
        <w:rPr>
          <w:b/>
          <w:bCs/>
        </w:rPr>
      </w:pPr>
      <w:r w:rsidRPr="00453EAB">
        <w:rPr>
          <w:b/>
          <w:bCs/>
          <w:rtl/>
          <w:lang w:bidi="he"/>
        </w:rPr>
        <w:t xml:space="preserve">פיתוח ולימוד של תוכנית הכשרה להורים/אפוטרופוסים (למידה </w:t>
      </w:r>
      <w:r w:rsidRPr="00453EAB">
        <w:rPr>
          <w:b/>
          <w:bCs/>
        </w:rPr>
        <w:t>F2F</w:t>
      </w:r>
      <w:r w:rsidRPr="00453EAB">
        <w:rPr>
          <w:b/>
          <w:bCs/>
          <w:rtl/>
          <w:lang w:bidi="he"/>
        </w:rPr>
        <w:t>), מחנכים ואנשי מקצוע קשורים (למידה משולבת): מציעה הזדמנויות למידה איכותיות וגמישות בצורה חווייתית למבוגרים, תוך התמקדות ב:</w:t>
      </w:r>
    </w:p>
    <w:p w14:paraId="16C709F6" w14:textId="77777777" w:rsidR="00453EAB" w:rsidRPr="009D0574" w:rsidRDefault="00453EAB" w:rsidP="00453EAB">
      <w:pPr>
        <w:numPr>
          <w:ilvl w:val="1"/>
          <w:numId w:val="3"/>
        </w:numPr>
        <w:bidi/>
        <w:jc w:val="both"/>
      </w:pPr>
      <w:r>
        <w:rPr>
          <w:rtl/>
          <w:lang w:bidi="he"/>
        </w:rPr>
        <w:t>פיתוח מוכנות דיגיטלית ומיומנויות דיגיטליות ספציפיות ל-2 התחומים. באמצעות הכשרה זו, הם יפתחו מיומנויות כאלה שיאפשרו להם להבין טוב יותר ולטפל בנושאים של מוכנות דיגיטלית ולסייע ביעילות לילדים בטיפוח מיומנויות דיגיטליות.</w:t>
      </w:r>
    </w:p>
    <w:p w14:paraId="6CD5D863" w14:textId="77777777" w:rsidR="00453EAB" w:rsidRPr="009D0574" w:rsidRDefault="00453EAB" w:rsidP="00453EAB">
      <w:pPr>
        <w:numPr>
          <w:ilvl w:val="1"/>
          <w:numId w:val="3"/>
        </w:numPr>
        <w:bidi/>
        <w:jc w:val="both"/>
      </w:pPr>
      <w:r>
        <w:rPr>
          <w:rtl/>
          <w:lang w:bidi="he"/>
        </w:rPr>
        <w:t>פיתוח מיומנויות ייעוץ המבוססות על טכניקות של הקשבה אקטיבית אמפתית. באמצעות הכשרה זו הם יפתחו מיומנויות כאלה שיאפשרו להם לתקשר ולטפח מיומנויות דיגיטליות אצל הילדים. כך יתחזק תפקידם ההורי / חינוכי / מייעץ.</w:t>
      </w:r>
    </w:p>
    <w:p w14:paraId="62DB4CBE" w14:textId="77777777" w:rsidR="00453EAB" w:rsidRPr="00453EAB" w:rsidRDefault="00453EAB" w:rsidP="00453EAB">
      <w:pPr>
        <w:bidi/>
        <w:jc w:val="both"/>
        <w:rPr>
          <w:b/>
          <w:bCs/>
        </w:rPr>
      </w:pPr>
      <w:r w:rsidRPr="00453EAB">
        <w:rPr>
          <w:b/>
          <w:bCs/>
          <w:rtl/>
          <w:lang w:bidi="he"/>
        </w:rPr>
        <w:t>הקמת מרכז ייעוץ אלקטרוני, המתמקד בתמיכה במוכנות דיגיטלית ובטיפוח מיומנויות דיגיטליות של הורים/אפוטרופוסים, מורים ואנשי מקצוע (עובדים סוציאליים ומומחים לייעוץ).</w:t>
      </w:r>
    </w:p>
    <w:p w14:paraId="121BFBC1" w14:textId="3356F377" w:rsidR="00453EAB" w:rsidRPr="00453EAB" w:rsidRDefault="00453EAB" w:rsidP="00453EAB">
      <w:pPr>
        <w:pStyle w:val="ListParagraph"/>
        <w:numPr>
          <w:ilvl w:val="0"/>
          <w:numId w:val="5"/>
        </w:numPr>
        <w:bidi/>
        <w:jc w:val="both"/>
      </w:pPr>
      <w:r w:rsidRPr="00453EAB">
        <w:rPr>
          <w:rtl/>
          <w:lang w:bidi="he"/>
        </w:rPr>
        <w:t>מטרת מרכז הייעוץ הי</w:t>
      </w:r>
      <w:r w:rsidRPr="00453EAB">
        <w:rPr>
          <w:rFonts w:hint="cs"/>
          <w:rtl/>
          <w:lang w:bidi="he"/>
        </w:rPr>
        <w:t xml:space="preserve">נה </w:t>
      </w:r>
      <w:r w:rsidRPr="00453EAB">
        <w:rPr>
          <w:rtl/>
          <w:lang w:bidi="he"/>
        </w:rPr>
        <w:t>לעודד, באמצעות טכניקות של הקשבה פעילה, את המשתתפים בקידום התקשורת והדיון עם הילדים, בכל הנוגע לנושאי התכנית.</w:t>
      </w:r>
    </w:p>
    <w:sectPr w:rsidR="00453EAB" w:rsidRPr="00453E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96A6B"/>
    <w:multiLevelType w:val="multilevel"/>
    <w:tmpl w:val="BF5A6E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D26684"/>
    <w:multiLevelType w:val="hybridMultilevel"/>
    <w:tmpl w:val="3BB28EA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4C72747B"/>
    <w:multiLevelType w:val="hybridMultilevel"/>
    <w:tmpl w:val="D2AED36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63C84C5A"/>
    <w:multiLevelType w:val="multilevel"/>
    <w:tmpl w:val="9B5A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49033B"/>
    <w:multiLevelType w:val="multilevel"/>
    <w:tmpl w:val="5066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3707767">
    <w:abstractNumId w:val="4"/>
  </w:num>
  <w:num w:numId="2" w16cid:durableId="1960258343">
    <w:abstractNumId w:val="3"/>
  </w:num>
  <w:num w:numId="3" w16cid:durableId="126899950">
    <w:abstractNumId w:val="0"/>
  </w:num>
  <w:num w:numId="4" w16cid:durableId="864561900">
    <w:abstractNumId w:val="1"/>
  </w:num>
  <w:num w:numId="5" w16cid:durableId="755712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EAB"/>
    <w:rsid w:val="00453EAB"/>
    <w:rsid w:val="008C469B"/>
    <w:rsid w:val="00A71624"/>
    <w:rsid w:val="00C148C7"/>
    <w:rsid w:val="00DC43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EACCE"/>
  <w15:chartTrackingRefBased/>
  <w15:docId w15:val="{52AB585E-79B5-4E45-A675-A9012D24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304</Words>
  <Characters>1743</Characters>
  <Application>Microsoft Office Word</Application>
  <DocSecurity>0</DocSecurity>
  <Lines>27</Lines>
  <Paragraphs>11</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Sbait Shadia</dc:creator>
  <cp:keywords/>
  <dc:description/>
  <cp:lastModifiedBy>Sbait Shadia</cp:lastModifiedBy>
  <cp:revision>2</cp:revision>
  <dcterms:created xsi:type="dcterms:W3CDTF">2024-09-15T15:47:00Z</dcterms:created>
  <dcterms:modified xsi:type="dcterms:W3CDTF">2024-09-15T16:03:00Z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9e6e2842-5c37-4fdf-9df9-e3bbf28a1fa2</vt:lpwstr>
  </property>
</Properties>
</file>